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02E0" w14:textId="77777777" w:rsidR="00E649A1" w:rsidRPr="00D4008C" w:rsidRDefault="00E649A1" w:rsidP="00E649A1">
      <w:pPr>
        <w:spacing w:after="0"/>
        <w:jc w:val="both"/>
        <w:rPr>
          <w:sz w:val="18"/>
        </w:rPr>
      </w:pPr>
      <w:r w:rsidRPr="00D4008C">
        <w:rPr>
          <w:sz w:val="18"/>
          <w:szCs w:val="18"/>
        </w:rPr>
        <w:t>…………………………………………………………….……</w:t>
      </w:r>
      <w:r w:rsidRPr="00D4008C">
        <w:tab/>
      </w:r>
      <w:r w:rsidRPr="00D4008C">
        <w:tab/>
      </w:r>
      <w:r w:rsidRPr="00D4008C">
        <w:tab/>
      </w:r>
      <w:r w:rsidRPr="00D4008C">
        <w:tab/>
      </w:r>
      <w:r w:rsidRPr="00D4008C">
        <w:tab/>
      </w:r>
      <w:r w:rsidRPr="00D4008C">
        <w:rPr>
          <w:sz w:val="18"/>
        </w:rPr>
        <w:t>………………………………………………………</w:t>
      </w:r>
    </w:p>
    <w:p w14:paraId="10BD0CF1" w14:textId="77777777" w:rsidR="00E649A1" w:rsidRPr="00D4008C" w:rsidRDefault="00E649A1" w:rsidP="00E649A1">
      <w:pPr>
        <w:spacing w:after="0"/>
        <w:ind w:left="708"/>
        <w:jc w:val="both"/>
        <w:rPr>
          <w:sz w:val="18"/>
        </w:rPr>
      </w:pPr>
      <w:r w:rsidRPr="00D4008C">
        <w:rPr>
          <w:sz w:val="18"/>
        </w:rPr>
        <w:t xml:space="preserve">    (imię i nazwisko)</w:t>
      </w:r>
      <w:r w:rsidRPr="00D4008C">
        <w:rPr>
          <w:sz w:val="18"/>
        </w:rPr>
        <w:tab/>
      </w:r>
      <w:r w:rsidRPr="00D4008C">
        <w:rPr>
          <w:sz w:val="18"/>
        </w:rPr>
        <w:tab/>
      </w:r>
      <w:r w:rsidRPr="00D4008C">
        <w:rPr>
          <w:sz w:val="18"/>
        </w:rPr>
        <w:tab/>
      </w:r>
      <w:r w:rsidRPr="00D4008C">
        <w:rPr>
          <w:sz w:val="18"/>
        </w:rPr>
        <w:tab/>
      </w:r>
      <w:r w:rsidRPr="00D4008C">
        <w:rPr>
          <w:sz w:val="18"/>
        </w:rPr>
        <w:tab/>
      </w:r>
      <w:r w:rsidRPr="00D4008C">
        <w:rPr>
          <w:sz w:val="18"/>
        </w:rPr>
        <w:tab/>
      </w:r>
      <w:r w:rsidRPr="00D4008C">
        <w:rPr>
          <w:sz w:val="18"/>
        </w:rPr>
        <w:tab/>
      </w:r>
      <w:r w:rsidRPr="00D4008C">
        <w:rPr>
          <w:sz w:val="18"/>
        </w:rPr>
        <w:tab/>
        <w:t>(miejscowość, dnia)</w:t>
      </w:r>
    </w:p>
    <w:p w14:paraId="3FA62A8E" w14:textId="77777777" w:rsidR="00E649A1" w:rsidRPr="00D4008C" w:rsidRDefault="00E649A1" w:rsidP="00E649A1">
      <w:pPr>
        <w:spacing w:after="0"/>
        <w:jc w:val="both"/>
        <w:rPr>
          <w:sz w:val="18"/>
        </w:rPr>
      </w:pPr>
    </w:p>
    <w:p w14:paraId="64BB5B7B" w14:textId="77777777" w:rsidR="00E649A1" w:rsidRPr="00D4008C" w:rsidRDefault="00E649A1" w:rsidP="00E649A1">
      <w:pPr>
        <w:spacing w:after="0"/>
        <w:jc w:val="both"/>
        <w:rPr>
          <w:sz w:val="18"/>
        </w:rPr>
      </w:pPr>
      <w:r w:rsidRPr="00D4008C">
        <w:rPr>
          <w:sz w:val="18"/>
        </w:rPr>
        <w:t>………………………………………………………………….</w:t>
      </w:r>
    </w:p>
    <w:p w14:paraId="02B16BFB" w14:textId="77777777" w:rsidR="00E649A1" w:rsidRPr="00D4008C" w:rsidRDefault="00E649A1" w:rsidP="00E649A1">
      <w:pPr>
        <w:spacing w:after="0"/>
        <w:jc w:val="both"/>
        <w:rPr>
          <w:sz w:val="18"/>
        </w:rPr>
      </w:pPr>
    </w:p>
    <w:p w14:paraId="6B883E0B" w14:textId="77777777" w:rsidR="00E649A1" w:rsidRPr="00D4008C" w:rsidRDefault="00E649A1" w:rsidP="00E649A1">
      <w:pPr>
        <w:spacing w:after="0"/>
        <w:jc w:val="both"/>
        <w:rPr>
          <w:sz w:val="18"/>
        </w:rPr>
      </w:pPr>
      <w:r w:rsidRPr="00D4008C">
        <w:rPr>
          <w:sz w:val="18"/>
        </w:rPr>
        <w:t>…………………………………………………………………..</w:t>
      </w:r>
    </w:p>
    <w:p w14:paraId="64C11F3C" w14:textId="77777777" w:rsidR="00E649A1" w:rsidRPr="00D4008C" w:rsidRDefault="00E649A1" w:rsidP="00E649A1">
      <w:pPr>
        <w:spacing w:after="0"/>
        <w:ind w:left="708"/>
        <w:jc w:val="both"/>
        <w:rPr>
          <w:sz w:val="18"/>
        </w:rPr>
      </w:pPr>
      <w:r w:rsidRPr="00D4008C">
        <w:rPr>
          <w:sz w:val="18"/>
        </w:rPr>
        <w:t>(adres zamieszkania)</w:t>
      </w:r>
    </w:p>
    <w:p w14:paraId="5FD83FA6" w14:textId="77777777" w:rsidR="00E649A1" w:rsidRPr="00D4008C" w:rsidRDefault="00E649A1" w:rsidP="00E649A1">
      <w:pPr>
        <w:rPr>
          <w:rStyle w:val="Teksttreci3"/>
          <w:rFonts w:asciiTheme="minorHAnsi" w:hAnsiTheme="minorHAnsi"/>
        </w:rPr>
      </w:pPr>
    </w:p>
    <w:p w14:paraId="060EB101" w14:textId="77777777" w:rsidR="00E649A1" w:rsidRPr="00D4008C" w:rsidRDefault="00E649A1" w:rsidP="00E649A1">
      <w:pPr>
        <w:rPr>
          <w:rStyle w:val="Teksttreci3"/>
          <w:rFonts w:asciiTheme="minorHAnsi" w:hAnsiTheme="minorHAnsi"/>
        </w:rPr>
      </w:pPr>
    </w:p>
    <w:p w14:paraId="7CA923D7" w14:textId="77777777" w:rsidR="00E649A1" w:rsidRPr="00D4008C" w:rsidRDefault="00E649A1" w:rsidP="00E649A1">
      <w:pPr>
        <w:rPr>
          <w:rStyle w:val="Teksttreci3"/>
          <w:rFonts w:asciiTheme="minorHAnsi" w:hAnsiTheme="minorHAnsi"/>
        </w:rPr>
      </w:pPr>
    </w:p>
    <w:p w14:paraId="7FD0DCF2" w14:textId="77777777" w:rsidR="00E649A1" w:rsidRPr="00D4008C" w:rsidRDefault="00E649A1" w:rsidP="00E649A1">
      <w:pPr>
        <w:rPr>
          <w:rStyle w:val="Teksttreci3"/>
          <w:rFonts w:asciiTheme="minorHAnsi" w:hAnsiTheme="minorHAnsi"/>
        </w:rPr>
      </w:pPr>
    </w:p>
    <w:p w14:paraId="0AB93B36" w14:textId="77777777" w:rsidR="00E649A1" w:rsidRDefault="00D4008C" w:rsidP="00D4008C">
      <w:pPr>
        <w:jc w:val="center"/>
        <w:rPr>
          <w:rStyle w:val="Teksttreci3"/>
          <w:rFonts w:asciiTheme="minorHAnsi" w:hAnsiTheme="minorHAnsi"/>
          <w:b/>
          <w:sz w:val="32"/>
          <w:u w:val="single"/>
        </w:rPr>
      </w:pPr>
      <w:r w:rsidRPr="00D4008C">
        <w:rPr>
          <w:rStyle w:val="Teksttreci3"/>
          <w:rFonts w:asciiTheme="minorHAnsi" w:hAnsiTheme="minorHAnsi"/>
          <w:b/>
          <w:sz w:val="32"/>
          <w:u w:val="single"/>
        </w:rPr>
        <w:t>O Ś W I A D C Z E N I E</w:t>
      </w:r>
    </w:p>
    <w:p w14:paraId="5BC4D526" w14:textId="77777777" w:rsidR="008A7E07" w:rsidRPr="00D4008C" w:rsidRDefault="008A7E07" w:rsidP="00D4008C">
      <w:pPr>
        <w:jc w:val="center"/>
        <w:rPr>
          <w:rStyle w:val="Teksttreci3"/>
          <w:rFonts w:asciiTheme="minorHAnsi" w:hAnsiTheme="minorHAnsi"/>
          <w:b/>
          <w:sz w:val="32"/>
          <w:u w:val="single"/>
        </w:rPr>
      </w:pPr>
    </w:p>
    <w:p w14:paraId="36DB921E" w14:textId="68B4A378" w:rsidR="00E649A1" w:rsidRPr="00D4008C" w:rsidRDefault="008A7E07" w:rsidP="00E649A1">
      <w:pPr>
        <w:spacing w:line="276" w:lineRule="auto"/>
        <w:ind w:firstLine="708"/>
        <w:jc w:val="both"/>
        <w:rPr>
          <w:rStyle w:val="Teksttreci3"/>
          <w:rFonts w:asciiTheme="minorHAnsi" w:hAnsiTheme="minorHAnsi"/>
        </w:rPr>
      </w:pPr>
      <w:r w:rsidRPr="008A7E07">
        <w:rPr>
          <w:rFonts w:eastAsia="Tahoma" w:cs="Tahoma"/>
          <w:color w:val="000000"/>
          <w:sz w:val="24"/>
          <w:szCs w:val="24"/>
          <w:lang w:eastAsia="pl-PL" w:bidi="pl-PL"/>
        </w:rPr>
        <w:t>Wyrażam zgodę na przetwarzanie moich danych osobowych w celu przeprowadzenia procesu rekrutacji do pracy w Areszcie Śledczym w Olsztynie przez Dyrektora Aresztu Śledczego w Olsztynie ul. Piłsudskiego 3, 10-575 Olsztyn, zgodnie z art. 6 ust.</w:t>
      </w:r>
      <w:r>
        <w:rPr>
          <w:rFonts w:eastAsia="Tahoma" w:cs="Tahoma"/>
          <w:color w:val="000000"/>
          <w:sz w:val="24"/>
          <w:szCs w:val="24"/>
          <w:lang w:eastAsia="pl-PL" w:bidi="pl-PL"/>
        </w:rPr>
        <w:t xml:space="preserve"> </w:t>
      </w:r>
      <w:r w:rsidRPr="008A7E07">
        <w:rPr>
          <w:rFonts w:eastAsia="Tahoma" w:cs="Tahoma"/>
          <w:color w:val="000000"/>
          <w:sz w:val="24"/>
          <w:szCs w:val="24"/>
          <w:lang w:eastAsia="pl-PL" w:bidi="pl-PL"/>
        </w:rPr>
        <w:t xml:space="preserve">1 lit. a </w:t>
      </w:r>
      <w:bookmarkStart w:id="0" w:name="__DdeLink__0_1676401322"/>
      <w:r>
        <w:rPr>
          <w:rFonts w:eastAsia="Tahoma" w:cs="Tahoma"/>
          <w:color w:val="000000"/>
          <w:sz w:val="24"/>
          <w:szCs w:val="24"/>
          <w:lang w:eastAsia="pl-PL" w:bidi="pl-PL"/>
        </w:rPr>
        <w:t>R</w:t>
      </w:r>
      <w:r w:rsidRPr="008A7E07">
        <w:rPr>
          <w:rFonts w:eastAsia="Tahoma" w:cs="Tahoma"/>
          <w:color w:val="000000"/>
          <w:sz w:val="24"/>
          <w:szCs w:val="24"/>
          <w:lang w:eastAsia="pl-PL" w:bidi="pl-PL"/>
        </w:rPr>
        <w:t>ozporządzenia Parlamentu Europejskiego i Rady (UE) 2016/679 z dnia 27 kwietnia 2016 r.</w:t>
      </w:r>
      <w:r>
        <w:rPr>
          <w:rFonts w:eastAsia="Tahoma" w:cs="Tahoma"/>
          <w:color w:val="000000"/>
          <w:sz w:val="24"/>
          <w:szCs w:val="24"/>
          <w:lang w:eastAsia="pl-PL" w:bidi="pl-PL"/>
        </w:rPr>
        <w:br/>
      </w:r>
      <w:r w:rsidRPr="008A7E07">
        <w:rPr>
          <w:rFonts w:eastAsia="Tahoma" w:cs="Tahoma"/>
          <w:color w:val="000000"/>
          <w:sz w:val="24"/>
          <w:szCs w:val="24"/>
          <w:lang w:eastAsia="pl-PL" w:bidi="pl-PL"/>
        </w:rPr>
        <w:t>w sprawie ochrony osób fizycznych w związku z przetwarzaniem danych osobowych</w:t>
      </w:r>
      <w:r>
        <w:rPr>
          <w:rFonts w:eastAsia="Tahoma" w:cs="Tahoma"/>
          <w:color w:val="000000"/>
          <w:sz w:val="24"/>
          <w:szCs w:val="24"/>
          <w:lang w:eastAsia="pl-PL" w:bidi="pl-PL"/>
        </w:rPr>
        <w:br/>
      </w:r>
      <w:r w:rsidRPr="008A7E07">
        <w:rPr>
          <w:rFonts w:eastAsia="Tahoma" w:cs="Tahoma"/>
          <w:color w:val="000000"/>
          <w:sz w:val="24"/>
          <w:szCs w:val="24"/>
          <w:lang w:eastAsia="pl-PL" w:bidi="pl-PL"/>
        </w:rPr>
        <w:t xml:space="preserve">i w sprawie swobodnego przepływu takich danych oraz uchylenia dyrektywy 95/46/WE </w:t>
      </w:r>
      <w:bookmarkEnd w:id="0"/>
      <w:r w:rsidRPr="008A7E07">
        <w:rPr>
          <w:rFonts w:eastAsia="Tahoma" w:cs="Tahoma"/>
          <w:color w:val="000000"/>
          <w:sz w:val="24"/>
          <w:szCs w:val="24"/>
          <w:lang w:eastAsia="pl-PL" w:bidi="pl-PL"/>
        </w:rPr>
        <w:t>(Dz. Urz. UE L 119, str. 1).</w:t>
      </w:r>
    </w:p>
    <w:p w14:paraId="2081643D" w14:textId="77777777" w:rsidR="00E649A1" w:rsidRPr="00D4008C" w:rsidRDefault="00E649A1" w:rsidP="00E649A1">
      <w:pPr>
        <w:spacing w:line="276" w:lineRule="auto"/>
        <w:ind w:firstLine="708"/>
        <w:jc w:val="both"/>
        <w:rPr>
          <w:rStyle w:val="Teksttreci3"/>
          <w:rFonts w:asciiTheme="minorHAnsi" w:hAnsiTheme="minorHAnsi"/>
        </w:rPr>
      </w:pPr>
    </w:p>
    <w:p w14:paraId="1EEF3BBF" w14:textId="77777777" w:rsidR="00E649A1" w:rsidRPr="00D4008C" w:rsidRDefault="00E649A1" w:rsidP="00E649A1">
      <w:pPr>
        <w:spacing w:line="276" w:lineRule="auto"/>
        <w:ind w:firstLine="708"/>
        <w:jc w:val="both"/>
        <w:rPr>
          <w:rStyle w:val="Teksttreci3"/>
          <w:rFonts w:asciiTheme="minorHAnsi" w:hAnsiTheme="minorHAnsi"/>
        </w:rPr>
      </w:pPr>
    </w:p>
    <w:p w14:paraId="5AD3E215" w14:textId="77777777" w:rsidR="00E649A1" w:rsidRPr="00D4008C" w:rsidRDefault="00E649A1" w:rsidP="00E649A1">
      <w:pPr>
        <w:spacing w:line="276" w:lineRule="auto"/>
        <w:ind w:firstLine="708"/>
        <w:jc w:val="both"/>
      </w:pPr>
    </w:p>
    <w:p w14:paraId="0D95155A" w14:textId="77777777" w:rsidR="00E649A1" w:rsidRPr="00D4008C" w:rsidRDefault="00E649A1" w:rsidP="00E649A1">
      <w:pPr>
        <w:spacing w:after="0" w:line="240" w:lineRule="auto"/>
        <w:ind w:left="4247" w:firstLine="709"/>
        <w:jc w:val="both"/>
        <w:rPr>
          <w:sz w:val="18"/>
          <w:szCs w:val="18"/>
        </w:rPr>
      </w:pPr>
      <w:r w:rsidRPr="00D4008C">
        <w:rPr>
          <w:sz w:val="18"/>
          <w:szCs w:val="18"/>
        </w:rPr>
        <w:t>………………………………………………………………………………..</w:t>
      </w:r>
    </w:p>
    <w:p w14:paraId="2B60C961" w14:textId="77777777" w:rsidR="00E649A1" w:rsidRPr="00D4008C" w:rsidRDefault="00E649A1" w:rsidP="00E649A1">
      <w:pPr>
        <w:spacing w:after="0" w:line="240" w:lineRule="auto"/>
        <w:ind w:left="4955" w:firstLine="1"/>
        <w:jc w:val="both"/>
        <w:rPr>
          <w:sz w:val="18"/>
          <w:szCs w:val="18"/>
        </w:rPr>
      </w:pPr>
      <w:r w:rsidRPr="00D4008C">
        <w:rPr>
          <w:sz w:val="18"/>
          <w:szCs w:val="18"/>
        </w:rPr>
        <w:tab/>
        <w:t xml:space="preserve">               (czytelny podpis)</w:t>
      </w:r>
    </w:p>
    <w:p w14:paraId="3B1A641B" w14:textId="77777777" w:rsidR="00000000" w:rsidRPr="00D4008C" w:rsidRDefault="00000000"/>
    <w:sectPr w:rsidR="00DE6A32" w:rsidRPr="00D4008C" w:rsidSect="00E45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1"/>
    <w:rsid w:val="000E50B0"/>
    <w:rsid w:val="00193007"/>
    <w:rsid w:val="001A504E"/>
    <w:rsid w:val="001B41BE"/>
    <w:rsid w:val="001C24CA"/>
    <w:rsid w:val="002376EE"/>
    <w:rsid w:val="0048460B"/>
    <w:rsid w:val="00512C92"/>
    <w:rsid w:val="006D4CA1"/>
    <w:rsid w:val="00835279"/>
    <w:rsid w:val="008A6194"/>
    <w:rsid w:val="008A7E07"/>
    <w:rsid w:val="00A91065"/>
    <w:rsid w:val="00B727EE"/>
    <w:rsid w:val="00B85C5A"/>
    <w:rsid w:val="00BC7F15"/>
    <w:rsid w:val="00C000BE"/>
    <w:rsid w:val="00D4008C"/>
    <w:rsid w:val="00D73E05"/>
    <w:rsid w:val="00DB1C5E"/>
    <w:rsid w:val="00E45888"/>
    <w:rsid w:val="00E649A1"/>
    <w:rsid w:val="00EF7CDE"/>
    <w:rsid w:val="00FE1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1C5E"/>
  <w15:docId w15:val="{F56AB2E9-8FC4-44DD-9110-2C4F90E5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9A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"/>
    <w:basedOn w:val="Domylnaczcionkaakapitu"/>
    <w:rsid w:val="00E649A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Strzemecka</dc:creator>
  <cp:lastModifiedBy>Jerzy Wiliński</cp:lastModifiedBy>
  <cp:revision>2</cp:revision>
  <cp:lastPrinted>2022-08-18T11:38:00Z</cp:lastPrinted>
  <dcterms:created xsi:type="dcterms:W3CDTF">2025-07-22T10:47:00Z</dcterms:created>
  <dcterms:modified xsi:type="dcterms:W3CDTF">2025-07-22T10:47:00Z</dcterms:modified>
</cp:coreProperties>
</file>