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9E1D3" w14:textId="77777777" w:rsidR="00043045" w:rsidRPr="001C4AB4" w:rsidRDefault="00043045" w:rsidP="00043045">
      <w:pPr>
        <w:spacing w:after="0" w:line="240" w:lineRule="auto"/>
        <w:ind w:firstLine="709"/>
        <w:jc w:val="right"/>
        <w:rPr>
          <w:rFonts w:ascii="Muli" w:eastAsia="Times New Roman" w:hAnsi="Muli" w:cs="Arial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1C4AB4">
        <w:rPr>
          <w:rFonts w:ascii="Muli" w:eastAsia="Times New Roman" w:hAnsi="Muli" w:cs="Arial"/>
          <w:b/>
          <w:bCs/>
          <w:color w:val="000000"/>
          <w:kern w:val="0"/>
          <w:sz w:val="16"/>
          <w:szCs w:val="16"/>
          <w:lang w:eastAsia="pl-PL"/>
          <w14:ligatures w14:val="none"/>
        </w:rPr>
        <w:t xml:space="preserve">Załącznik nr 2 </w:t>
      </w:r>
    </w:p>
    <w:p w14:paraId="56D942D4" w14:textId="77777777" w:rsidR="00043045" w:rsidRPr="001C4AB4" w:rsidRDefault="00043045" w:rsidP="00043045">
      <w:pPr>
        <w:spacing w:after="0" w:line="240" w:lineRule="auto"/>
        <w:ind w:firstLine="709"/>
        <w:jc w:val="right"/>
        <w:rPr>
          <w:rFonts w:ascii="Muli" w:eastAsia="Times New Roman" w:hAnsi="Muli" w:cs="Arial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1C4AB4">
        <w:rPr>
          <w:rFonts w:ascii="Muli" w:eastAsia="Times New Roman" w:hAnsi="Muli" w:cs="Arial"/>
          <w:b/>
          <w:bCs/>
          <w:color w:val="000000"/>
          <w:kern w:val="0"/>
          <w:sz w:val="16"/>
          <w:szCs w:val="16"/>
          <w:lang w:eastAsia="pl-PL"/>
          <w14:ligatures w14:val="none"/>
        </w:rPr>
        <w:t xml:space="preserve">do uchwały Nr 35/24/IX </w:t>
      </w:r>
    </w:p>
    <w:p w14:paraId="67E59D6C" w14:textId="77777777" w:rsidR="00043045" w:rsidRPr="001C4AB4" w:rsidRDefault="00043045" w:rsidP="00043045">
      <w:pPr>
        <w:spacing w:after="0" w:line="240" w:lineRule="auto"/>
        <w:jc w:val="right"/>
        <w:rPr>
          <w:rFonts w:ascii="Muli" w:eastAsia="Times New Roman" w:hAnsi="Muli" w:cs="Arial"/>
          <w:b/>
          <w:bCs/>
          <w:spacing w:val="-3"/>
          <w:w w:val="101"/>
          <w:kern w:val="0"/>
          <w:sz w:val="16"/>
          <w:szCs w:val="16"/>
          <w:lang w:eastAsia="pl-PL"/>
          <w14:ligatures w14:val="none"/>
        </w:rPr>
      </w:pPr>
      <w:r w:rsidRPr="001C4AB4">
        <w:rPr>
          <w:rFonts w:ascii="Muli" w:eastAsia="Times New Roman" w:hAnsi="Muli" w:cs="Arial"/>
          <w:b/>
          <w:bCs/>
          <w:spacing w:val="-3"/>
          <w:w w:val="101"/>
          <w:kern w:val="0"/>
          <w:sz w:val="16"/>
          <w:szCs w:val="16"/>
          <w:lang w:eastAsia="pl-PL"/>
          <w14:ligatures w14:val="none"/>
        </w:rPr>
        <w:t xml:space="preserve">Naczelnej Rady Lekarskiej </w:t>
      </w:r>
    </w:p>
    <w:p w14:paraId="6ED53357" w14:textId="77777777" w:rsidR="00043045" w:rsidRPr="001C4AB4" w:rsidRDefault="00043045" w:rsidP="00043045">
      <w:pPr>
        <w:spacing w:after="0" w:line="240" w:lineRule="auto"/>
        <w:ind w:firstLine="709"/>
        <w:jc w:val="right"/>
        <w:rPr>
          <w:rFonts w:ascii="Muli" w:eastAsia="Times New Roman" w:hAnsi="Muli" w:cs="Arial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1C4AB4">
        <w:rPr>
          <w:rFonts w:ascii="Muli" w:eastAsia="Times New Roman" w:hAnsi="Muli" w:cs="Arial"/>
          <w:b/>
          <w:bCs/>
          <w:spacing w:val="-3"/>
          <w:w w:val="101"/>
          <w:kern w:val="0"/>
          <w:sz w:val="16"/>
          <w:szCs w:val="16"/>
          <w:lang w:eastAsia="pl-PL"/>
          <w14:ligatures w14:val="none"/>
        </w:rPr>
        <w:t>z dnia</w:t>
      </w:r>
      <w:r w:rsidRPr="001C4AB4">
        <w:rPr>
          <w:rFonts w:ascii="Muli" w:eastAsia="Times New Roman" w:hAnsi="Muli" w:cs="Arial"/>
          <w:b/>
          <w:bCs/>
          <w:color w:val="000000"/>
          <w:kern w:val="0"/>
          <w:sz w:val="16"/>
          <w:szCs w:val="16"/>
          <w:lang w:eastAsia="pl-PL"/>
          <w14:ligatures w14:val="none"/>
        </w:rPr>
        <w:t xml:space="preserve"> 22 listopada 2024 r.  </w:t>
      </w:r>
    </w:p>
    <w:p w14:paraId="787F47BD" w14:textId="77777777" w:rsidR="00043045" w:rsidRDefault="00043045" w:rsidP="00043045">
      <w:pPr>
        <w:spacing w:after="0" w:line="360" w:lineRule="auto"/>
        <w:rPr>
          <w:rFonts w:ascii="Muli" w:eastAsia="Calibri" w:hAnsi="Muli"/>
          <w:kern w:val="0"/>
          <w14:ligatures w14:val="none"/>
        </w:rPr>
      </w:pPr>
    </w:p>
    <w:p w14:paraId="45F010D3" w14:textId="77777777" w:rsidR="00043045" w:rsidRDefault="00043045" w:rsidP="00043045">
      <w:pPr>
        <w:spacing w:after="0" w:line="240" w:lineRule="auto"/>
        <w:jc w:val="right"/>
        <w:rPr>
          <w:rFonts w:ascii="Muli" w:eastAsia="Calibri" w:hAnsi="Muli"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kern w:val="0"/>
          <w:sz w:val="24"/>
          <w:szCs w:val="24"/>
          <w14:ligatures w14:val="none"/>
        </w:rPr>
        <w:t>…………………, dnia ………………………</w:t>
      </w:r>
    </w:p>
    <w:p w14:paraId="2A720F4A" w14:textId="44F717DD" w:rsidR="00043045" w:rsidRPr="000F525E" w:rsidRDefault="00043045" w:rsidP="000F525E">
      <w:pPr>
        <w:spacing w:after="0" w:line="240" w:lineRule="auto"/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</w:pPr>
      <w:r>
        <w:rPr>
          <w:rFonts w:ascii="Muli" w:eastAsia="Calibri" w:hAnsi="Muli"/>
          <w:kern w:val="0"/>
          <w14:ligatures w14:val="none"/>
        </w:rPr>
        <w:t xml:space="preserve">                                                                                   </w:t>
      </w:r>
      <w:r>
        <w:rPr>
          <w:rFonts w:ascii="Muli" w:eastAsia="Calibri" w:hAnsi="Muli"/>
          <w:kern w:val="0"/>
          <w14:ligatures w14:val="none"/>
        </w:rPr>
        <w:tab/>
      </w:r>
      <w:r>
        <w:rPr>
          <w:rFonts w:ascii="Muli" w:eastAsia="Calibri" w:hAnsi="Muli"/>
          <w:kern w:val="0"/>
          <w14:ligatures w14:val="none"/>
        </w:rPr>
        <w:tab/>
      </w:r>
      <w:r>
        <w:rPr>
          <w:rFonts w:ascii="Muli" w:eastAsia="Calibri" w:hAnsi="Muli"/>
          <w:kern w:val="0"/>
          <w14:ligatures w14:val="none"/>
        </w:rPr>
        <w:tab/>
        <w:t xml:space="preserve">    </w:t>
      </w:r>
      <w:r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  <w:t>(miejscowość)</w:t>
      </w:r>
    </w:p>
    <w:p w14:paraId="74C15F86" w14:textId="77777777" w:rsidR="00043045" w:rsidRDefault="00043045" w:rsidP="00043045">
      <w:pPr>
        <w:spacing w:after="0" w:line="276" w:lineRule="auto"/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  <w:t>…………………………………….</w:t>
      </w:r>
    </w:p>
    <w:p w14:paraId="55AC2ACC" w14:textId="256F8398" w:rsidR="00043045" w:rsidRDefault="00043045" w:rsidP="00043045">
      <w:pPr>
        <w:spacing w:after="0" w:line="276" w:lineRule="auto"/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</w:pPr>
      <w:r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  <w:t>(imię i nazwisko)</w:t>
      </w:r>
    </w:p>
    <w:p w14:paraId="328DD2C4" w14:textId="77777777" w:rsidR="000F525E" w:rsidRDefault="000F525E" w:rsidP="000F525E">
      <w:pPr>
        <w:spacing w:after="0" w:line="360" w:lineRule="auto"/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</w:pPr>
    </w:p>
    <w:p w14:paraId="2CEB4467" w14:textId="77777777" w:rsidR="00043045" w:rsidRDefault="00043045" w:rsidP="000F525E">
      <w:pPr>
        <w:spacing w:after="0" w:line="360" w:lineRule="auto"/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  <w:t>…………………………………….</w:t>
      </w:r>
    </w:p>
    <w:p w14:paraId="58ABEA99" w14:textId="77777777" w:rsidR="00043045" w:rsidRDefault="00043045" w:rsidP="000F525E">
      <w:pPr>
        <w:spacing w:after="0" w:line="360" w:lineRule="auto"/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  <w:t>…………………………………….</w:t>
      </w:r>
    </w:p>
    <w:p w14:paraId="74809246" w14:textId="5E1CC701" w:rsidR="00043045" w:rsidRDefault="00043045" w:rsidP="00043045">
      <w:pPr>
        <w:spacing w:after="0" w:line="276" w:lineRule="auto"/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</w:pPr>
      <w:r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  <w:t>(adres)</w:t>
      </w:r>
    </w:p>
    <w:p w14:paraId="6A9920EB" w14:textId="77777777" w:rsidR="00043045" w:rsidRDefault="00043045" w:rsidP="00043045">
      <w:pPr>
        <w:spacing w:after="0" w:line="240" w:lineRule="auto"/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  <w:t>…………………………………….</w:t>
      </w:r>
    </w:p>
    <w:p w14:paraId="0F90BB67" w14:textId="77777777" w:rsidR="00043045" w:rsidRDefault="00043045" w:rsidP="00043045">
      <w:pPr>
        <w:spacing w:after="0" w:line="240" w:lineRule="auto"/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</w:pPr>
      <w:r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  <w:t>(nr PWZ)</w:t>
      </w:r>
    </w:p>
    <w:p w14:paraId="067F7D3C" w14:textId="09803BB4" w:rsidR="00043045" w:rsidRDefault="00043045" w:rsidP="000F525E">
      <w:pPr>
        <w:spacing w:after="0" w:line="360" w:lineRule="auto"/>
        <w:jc w:val="right"/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  <w:t>Okręgowa Rada Lekarska</w:t>
      </w:r>
      <w:r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  <w:t xml:space="preserve">w </w:t>
      </w:r>
      <w:r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  <w:t>Olsztynie</w:t>
      </w:r>
    </w:p>
    <w:p w14:paraId="3D044B87" w14:textId="77777777" w:rsidR="00043045" w:rsidRDefault="00043045" w:rsidP="00043045">
      <w:pPr>
        <w:spacing w:after="0" w:line="360" w:lineRule="auto"/>
        <w:rPr>
          <w:rFonts w:ascii="Muli" w:eastAsia="Calibri" w:hAnsi="Muli"/>
          <w:kern w:val="0"/>
          <w:sz w:val="24"/>
          <w:szCs w:val="24"/>
          <w14:ligatures w14:val="none"/>
        </w:rPr>
      </w:pPr>
    </w:p>
    <w:p w14:paraId="64AFDBE3" w14:textId="5907D484" w:rsidR="00043045" w:rsidRDefault="00043045" w:rsidP="001C4AB4">
      <w:pPr>
        <w:spacing w:after="0" w:line="360" w:lineRule="auto"/>
        <w:jc w:val="center"/>
        <w:rPr>
          <w:rFonts w:ascii="Muli" w:eastAsia="Calibri" w:hAnsi="Muli"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b/>
          <w:bCs/>
          <w:kern w:val="0"/>
          <w:sz w:val="24"/>
          <w:szCs w:val="24"/>
          <w14:ligatures w14:val="none"/>
        </w:rPr>
        <w:t>WNIOSEK O WYDANIE ZAŚWIADCZENIA</w:t>
      </w:r>
    </w:p>
    <w:p w14:paraId="49938CB3" w14:textId="010C9475" w:rsidR="00043045" w:rsidRDefault="00043045" w:rsidP="000F525E">
      <w:pPr>
        <w:spacing w:after="0" w:line="276" w:lineRule="auto"/>
        <w:jc w:val="both"/>
        <w:rPr>
          <w:rFonts w:ascii="Muli" w:eastAsia="Calibri" w:hAnsi="Muli"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kern w:val="0"/>
          <w:sz w:val="24"/>
          <w:szCs w:val="24"/>
          <w14:ligatures w14:val="none"/>
        </w:rPr>
        <w:t>Działając na podstawie art. 14 ust. 4 ustawy z dnia 24 sierpnia 2007 r. o zmianie ustawy o</w:t>
      </w:r>
      <w:r>
        <w:rPr>
          <w:rFonts w:ascii="Muli" w:eastAsia="Calibri" w:hAnsi="Muli"/>
          <w:kern w:val="0"/>
          <w:sz w:val="24"/>
          <w:szCs w:val="24"/>
          <w14:ligatures w14:val="none"/>
        </w:rPr>
        <w:t> </w:t>
      </w:r>
      <w:r>
        <w:rPr>
          <w:rFonts w:ascii="Muli" w:eastAsia="Calibri" w:hAnsi="Muli"/>
          <w:kern w:val="0"/>
          <w:sz w:val="24"/>
          <w:szCs w:val="24"/>
          <w14:ligatures w14:val="none"/>
        </w:rPr>
        <w:t>świadczeniach opieki zdrowotnej finansowanych ze środków publicznych oraz niektórych innych ustaw (Dz. U. z 2007 r. Nr 166, poz. 1172) w zw. z art. 6 ust. 2 ustawy z dnia 27 października 2017 r. o podstawowej opiece zdrowotnej (</w:t>
      </w:r>
      <w:proofErr w:type="spellStart"/>
      <w:r>
        <w:rPr>
          <w:rFonts w:ascii="Muli" w:eastAsia="Calibri" w:hAnsi="Muli"/>
          <w:kern w:val="0"/>
          <w:sz w:val="24"/>
          <w:szCs w:val="24"/>
          <w14:ligatures w14:val="none"/>
        </w:rPr>
        <w:t>t.j</w:t>
      </w:r>
      <w:proofErr w:type="spellEnd"/>
      <w:r>
        <w:rPr>
          <w:rFonts w:ascii="Muli" w:eastAsia="Calibri" w:hAnsi="Muli"/>
          <w:kern w:val="0"/>
          <w:sz w:val="24"/>
          <w:szCs w:val="24"/>
          <w14:ligatures w14:val="none"/>
        </w:rPr>
        <w:t>. Dz. U. z 2022 r. poz. 2527), wnoszę o wydanie zaświadczenia potwierdzającego posiadanie przeze mnie prawa do udzielania świadczeń zdrowotnych w zakresie podstawowej opieki zdrowotnej.</w:t>
      </w:r>
    </w:p>
    <w:p w14:paraId="3C8984D2" w14:textId="77777777" w:rsidR="00043045" w:rsidRDefault="00043045" w:rsidP="000F525E">
      <w:pPr>
        <w:spacing w:after="0" w:line="276" w:lineRule="auto"/>
        <w:jc w:val="both"/>
        <w:rPr>
          <w:rFonts w:ascii="Muli" w:eastAsia="Calibri" w:hAnsi="Muli"/>
          <w:kern w:val="0"/>
          <w:sz w:val="24"/>
          <w:szCs w:val="24"/>
          <w14:ligatures w14:val="none"/>
        </w:rPr>
      </w:pPr>
    </w:p>
    <w:p w14:paraId="02B9454F" w14:textId="77777777" w:rsidR="00043045" w:rsidRDefault="00043045" w:rsidP="000F525E">
      <w:pPr>
        <w:spacing w:after="0" w:line="276" w:lineRule="auto"/>
        <w:jc w:val="both"/>
        <w:rPr>
          <w:rFonts w:ascii="Muli" w:eastAsia="Calibri" w:hAnsi="Muli"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kern w:val="0"/>
          <w:sz w:val="24"/>
          <w:szCs w:val="24"/>
          <w14:ligatures w14:val="none"/>
        </w:rPr>
        <w:t>Oświadczam, że zachowałem prawo do udzielania wskazanych powyżej świadczeń z uwagi na:</w:t>
      </w:r>
    </w:p>
    <w:p w14:paraId="18A49316" w14:textId="77777777" w:rsidR="00043045" w:rsidRDefault="00043045" w:rsidP="000F525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Muli" w:eastAsia="Calibri" w:hAnsi="Muli"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kern w:val="0"/>
          <w:sz w:val="24"/>
          <w:szCs w:val="24"/>
          <w14:ligatures w14:val="none"/>
        </w:rPr>
        <w:t xml:space="preserve">posiadanie na dzień 29 września 2007 r.:* </w:t>
      </w:r>
    </w:p>
    <w:p w14:paraId="7CAB6CFC" w14:textId="77777777" w:rsidR="00043045" w:rsidRDefault="00043045" w:rsidP="000F525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Muli" w:eastAsia="Calibri" w:hAnsi="Muli"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kern w:val="0"/>
          <w:sz w:val="24"/>
          <w:szCs w:val="24"/>
          <w14:ligatures w14:val="none"/>
        </w:rPr>
        <w:t xml:space="preserve">specjalizacji I stopnia w dziedzinie medycyny ogólnej* lub </w:t>
      </w:r>
    </w:p>
    <w:p w14:paraId="57810704" w14:textId="77777777" w:rsidR="00043045" w:rsidRDefault="00043045" w:rsidP="000F525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Muli" w:eastAsia="Calibri" w:hAnsi="Muli"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kern w:val="0"/>
          <w:sz w:val="24"/>
          <w:szCs w:val="24"/>
          <w14:ligatures w14:val="none"/>
        </w:rPr>
        <w:t xml:space="preserve">specjalizacji I lub II stopnia lub tytuł specjalisty w dziedzinie chorób wewnętrznych,* lub </w:t>
      </w:r>
    </w:p>
    <w:p w14:paraId="0BF70DE1" w14:textId="77777777" w:rsidR="00043045" w:rsidRDefault="00043045" w:rsidP="000F525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Muli" w:eastAsia="Calibri" w:hAnsi="Muli"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kern w:val="0"/>
          <w:sz w:val="24"/>
          <w:szCs w:val="24"/>
          <w14:ligatures w14:val="none"/>
        </w:rPr>
        <w:t>specjalizacji I lub II stopnia lub tytuł specjalisty w dziedzinie pediatrii;*</w:t>
      </w:r>
    </w:p>
    <w:p w14:paraId="5EAA9E04" w14:textId="1CD8E4BF" w:rsidR="00043045" w:rsidRDefault="00043045" w:rsidP="001C4AB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Muli" w:eastAsia="Calibri" w:hAnsi="Muli"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kern w:val="0"/>
          <w:sz w:val="24"/>
          <w:szCs w:val="24"/>
          <w14:ligatures w14:val="none"/>
        </w:rPr>
        <w:t>udzielanie nieprzerwanie przed dniem 29 września 2007 r. przez okres nie krótszy niż 10 lat, świadczeń zdrowotnych w zakresie podstawowej opieki zdrowotnej.*</w:t>
      </w:r>
    </w:p>
    <w:p w14:paraId="7E66192B" w14:textId="77777777" w:rsidR="001C4AB4" w:rsidRPr="001C4AB4" w:rsidRDefault="001C4AB4" w:rsidP="001C4AB4">
      <w:pPr>
        <w:spacing w:after="0" w:line="276" w:lineRule="auto"/>
        <w:ind w:left="720"/>
        <w:contextualSpacing/>
        <w:jc w:val="both"/>
        <w:rPr>
          <w:rFonts w:ascii="Muli" w:eastAsia="Calibri" w:hAnsi="Muli"/>
          <w:kern w:val="0"/>
          <w:sz w:val="24"/>
          <w:szCs w:val="24"/>
          <w14:ligatures w14:val="none"/>
        </w:rPr>
      </w:pPr>
    </w:p>
    <w:p w14:paraId="527CF53D" w14:textId="77777777" w:rsidR="00043045" w:rsidRDefault="00043045" w:rsidP="000F525E">
      <w:pPr>
        <w:spacing w:after="0" w:line="276" w:lineRule="auto"/>
        <w:ind w:left="720"/>
        <w:contextualSpacing/>
        <w:jc w:val="both"/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</w:pPr>
      <w:r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  <w:t>Przerwania udzielania świadczeń nie stanowi:</w:t>
      </w:r>
    </w:p>
    <w:p w14:paraId="1ED913AF" w14:textId="77777777" w:rsidR="00043045" w:rsidRDefault="00043045" w:rsidP="000F525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</w:pPr>
      <w:r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  <w:t>nieudzielanie świadczeń podstawowej opieki zdrowotnej przez okres krótszy niż 6 miesięcy;</w:t>
      </w:r>
    </w:p>
    <w:p w14:paraId="08D4D0FB" w14:textId="77777777" w:rsidR="00043045" w:rsidRDefault="00043045" w:rsidP="000F525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</w:pPr>
      <w:r>
        <w:rPr>
          <w:rFonts w:ascii="Muli" w:eastAsia="Calibri" w:hAnsi="Muli"/>
          <w:i/>
          <w:iCs/>
          <w:kern w:val="0"/>
          <w:sz w:val="20"/>
          <w:szCs w:val="20"/>
          <w14:ligatures w14:val="none"/>
        </w:rPr>
        <w:t>nieudzielanie świadczeń podstawowej opieki zdrowotnej przez okres dłuższy niż wskazany w pkt 1 w przypadkach pobierania świadczeń, o których mowa w art. 2 ustawy z dnia 25 czerwca 1999 r. o świadczeniach pieniężnych z ubezpieczenia społecznego w razie choroby i macierzyństwa (Dz. U. z 2005 r. Nr 31, poz. 267, z 2006 r. Nr 221, poz. 1615 oraz z 2007 r. Nr 47, poz. 318 i Nr 115, poz. 792).</w:t>
      </w:r>
    </w:p>
    <w:p w14:paraId="6761EDB2" w14:textId="77777777" w:rsidR="00043045" w:rsidRDefault="00043045" w:rsidP="000F525E">
      <w:pPr>
        <w:spacing w:after="0" w:line="276" w:lineRule="auto"/>
        <w:jc w:val="both"/>
        <w:rPr>
          <w:rFonts w:ascii="Muli" w:eastAsia="Calibri" w:hAnsi="Muli"/>
          <w:kern w:val="0"/>
          <w:sz w:val="24"/>
          <w:szCs w:val="24"/>
          <w14:ligatures w14:val="none"/>
        </w:rPr>
      </w:pPr>
    </w:p>
    <w:p w14:paraId="32E8AE91" w14:textId="77777777" w:rsidR="00043045" w:rsidRDefault="00043045" w:rsidP="000F525E">
      <w:pPr>
        <w:spacing w:after="0" w:line="276" w:lineRule="auto"/>
        <w:jc w:val="both"/>
        <w:rPr>
          <w:rFonts w:ascii="Muli" w:eastAsia="Calibri" w:hAnsi="Muli"/>
          <w:kern w:val="0"/>
          <w:sz w:val="24"/>
          <w:szCs w:val="24"/>
          <w14:ligatures w14:val="none"/>
        </w:rPr>
      </w:pPr>
      <w:r>
        <w:rPr>
          <w:rFonts w:ascii="Muli" w:eastAsia="Calibri" w:hAnsi="Muli"/>
          <w:kern w:val="0"/>
          <w:sz w:val="24"/>
          <w:szCs w:val="24"/>
          <w14:ligatures w14:val="none"/>
        </w:rPr>
        <w:t xml:space="preserve">W załączeniu przedkładam dokumenty potwierdzające udzielanie nieprzerwanie przed dniem 29 września 2007 r. przez okres nie krótszy niż 10 lat, świadczeń zdrowotnych w zakresie podstawowej opieki zdrowotnej.* </w:t>
      </w:r>
    </w:p>
    <w:p w14:paraId="059BA163" w14:textId="78D0A4BD" w:rsidR="000F525E" w:rsidRPr="001C4AB4" w:rsidRDefault="00043045" w:rsidP="00043045">
      <w:pPr>
        <w:spacing w:after="0" w:line="360" w:lineRule="auto"/>
        <w:jc w:val="both"/>
        <w:rPr>
          <w:rFonts w:ascii="Times New Roman" w:eastAsia="Calibri" w:hAnsi="Times New Roman"/>
          <w:i/>
          <w:i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/>
          <w:i/>
          <w:iCs/>
          <w:kern w:val="0"/>
          <w:sz w:val="20"/>
          <w:szCs w:val="20"/>
          <w14:ligatures w14:val="none"/>
        </w:rPr>
        <w:t>(np. poświadczone za zgodność z oryginałem świadectwa pracy)</w:t>
      </w:r>
    </w:p>
    <w:p w14:paraId="2BBFC9F3" w14:textId="77777777" w:rsidR="001C4AB4" w:rsidRDefault="001C4AB4" w:rsidP="00043045">
      <w:pPr>
        <w:spacing w:after="0" w:line="360" w:lineRule="auto"/>
        <w:ind w:left="2832" w:firstLine="708"/>
        <w:jc w:val="both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4554872F" w14:textId="1C70BAED" w:rsidR="00043045" w:rsidRDefault="00043045" w:rsidP="00043045">
      <w:pPr>
        <w:spacing w:after="0" w:line="360" w:lineRule="auto"/>
        <w:ind w:left="2832" w:firstLine="708"/>
        <w:jc w:val="both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…………………………………………</w:t>
      </w:r>
    </w:p>
    <w:p w14:paraId="73734AE3" w14:textId="68676A9F" w:rsidR="00043045" w:rsidRDefault="00043045" w:rsidP="001C4AB4">
      <w:pPr>
        <w:spacing w:after="0" w:line="360" w:lineRule="auto"/>
        <w:ind w:left="3540" w:firstLine="708"/>
        <w:jc w:val="both"/>
        <w:rPr>
          <w:rFonts w:ascii="Times New Roman" w:eastAsia="Calibri" w:hAnsi="Times New Roman"/>
          <w:i/>
          <w:i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/>
          <w:i/>
          <w:iCs/>
          <w:kern w:val="0"/>
          <w:sz w:val="20"/>
          <w:szCs w:val="20"/>
          <w14:ligatures w14:val="none"/>
        </w:rPr>
        <w:t xml:space="preserve">           (czytelny podpis)</w:t>
      </w:r>
    </w:p>
    <w:p w14:paraId="3A335513" w14:textId="4C6BDEB1" w:rsidR="00CA7073" w:rsidRPr="001C4AB4" w:rsidRDefault="00043045" w:rsidP="001C4AB4">
      <w:pPr>
        <w:spacing w:after="0" w:line="360" w:lineRule="auto"/>
        <w:jc w:val="both"/>
        <w:rPr>
          <w:rFonts w:ascii="Times New Roman" w:eastAsia="Calibri" w:hAnsi="Times New Roman"/>
          <w:i/>
          <w:iCs/>
          <w:color w:val="808080" w:themeColor="background1" w:themeShade="80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/>
          <w:i/>
          <w:iCs/>
          <w:color w:val="808080" w:themeColor="background1" w:themeShade="80"/>
          <w:kern w:val="0"/>
          <w:sz w:val="20"/>
          <w:szCs w:val="20"/>
          <w14:ligatures w14:val="none"/>
        </w:rPr>
        <w:t>*niepotrzebne skreślić</w:t>
      </w:r>
    </w:p>
    <w:sectPr w:rsidR="00CA7073" w:rsidRPr="001C4AB4" w:rsidSect="001C4AB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C5904"/>
    <w:multiLevelType w:val="hybridMultilevel"/>
    <w:tmpl w:val="6750E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D144E"/>
    <w:multiLevelType w:val="hybridMultilevel"/>
    <w:tmpl w:val="30D01D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2920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55714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C2"/>
    <w:rsid w:val="00043045"/>
    <w:rsid w:val="000F525E"/>
    <w:rsid w:val="001473A1"/>
    <w:rsid w:val="001C4AB4"/>
    <w:rsid w:val="005014BD"/>
    <w:rsid w:val="005244C2"/>
    <w:rsid w:val="00C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E018"/>
  <w15:chartTrackingRefBased/>
  <w15:docId w15:val="{4A562BBF-6E0E-40FB-A9B3-10BE6BDD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045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4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44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44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44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44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44C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44C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44C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44C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44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44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44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44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44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44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44C2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44C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44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44C2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5244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44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44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C9D5DCBDDD145BE24BEF64E5C5607" ma:contentTypeVersion="15" ma:contentTypeDescription="Utwórz nowy dokument." ma:contentTypeScope="" ma:versionID="457e59698cdadb9e623e4b5511f921d6">
  <xsd:schema xmlns:xsd="http://www.w3.org/2001/XMLSchema" xmlns:xs="http://www.w3.org/2001/XMLSchema" xmlns:p="http://schemas.microsoft.com/office/2006/metadata/properties" xmlns:ns2="6be1b3e9-ecb8-4796-bd97-5d2d6b217f44" xmlns:ns3="c3d4242d-36a4-4a5f-b449-7bd93d951009" targetNamespace="http://schemas.microsoft.com/office/2006/metadata/properties" ma:root="true" ma:fieldsID="96b1cfe0913245b00d42b1ffda5f87f4" ns2:_="" ns3:_="">
    <xsd:import namespace="6be1b3e9-ecb8-4796-bd97-5d2d6b217f44"/>
    <xsd:import namespace="c3d4242d-36a4-4a5f-b449-7bd93d9510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1b3e9-ecb8-4796-bd97-5d2d6b217f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9e969d-1f6c-4254-b7e9-535c42aab257}" ma:internalName="TaxCatchAll" ma:showField="CatchAllData" ma:web="6be1b3e9-ecb8-4796-bd97-5d2d6b217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4242d-36a4-4a5f-b449-7bd93d951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883aeab2-7cca-4bfd-9073-ce4d88f2e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d4242d-36a4-4a5f-b449-7bd93d951009">
      <Terms xmlns="http://schemas.microsoft.com/office/infopath/2007/PartnerControls"/>
    </lcf76f155ced4ddcb4097134ff3c332f>
    <TaxCatchAll xmlns="6be1b3e9-ecb8-4796-bd97-5d2d6b217f44" xsi:nil="true"/>
  </documentManagement>
</p:properties>
</file>

<file path=customXml/itemProps1.xml><?xml version="1.0" encoding="utf-8"?>
<ds:datastoreItem xmlns:ds="http://schemas.openxmlformats.org/officeDocument/2006/customXml" ds:itemID="{709C194B-A0F6-4A77-8E5F-85B21A38305B}"/>
</file>

<file path=customXml/itemProps2.xml><?xml version="1.0" encoding="utf-8"?>
<ds:datastoreItem xmlns:ds="http://schemas.openxmlformats.org/officeDocument/2006/customXml" ds:itemID="{7DBFF3BB-7BB6-4C39-BBBB-83B1D5917138}"/>
</file>

<file path=customXml/itemProps3.xml><?xml version="1.0" encoding="utf-8"?>
<ds:datastoreItem xmlns:ds="http://schemas.openxmlformats.org/officeDocument/2006/customXml" ds:itemID="{26FC69E2-F371-4133-A0E6-CE5F63574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Głowacka</dc:creator>
  <cp:keywords/>
  <dc:description/>
  <cp:lastModifiedBy>Maria Głowacka</cp:lastModifiedBy>
  <cp:revision>4</cp:revision>
  <dcterms:created xsi:type="dcterms:W3CDTF">2024-11-26T13:50:00Z</dcterms:created>
  <dcterms:modified xsi:type="dcterms:W3CDTF">2024-11-26T13:55:00Z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0x010100F6FC9D5DCBDDD145BE24BEF64E5C5607</vt:lpwstr>
  </property>
</Properties>
</file>